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175-75513</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Miroshnik Rodion Valeryevich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МИРОШНИК Родион Валерьевич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31 Jan 1974</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Luhansk,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Between 2014 and 2022, Rodion Miroshnik was a politician of the so-called “Luhansk People’s Republic”. Since the annexation of the so-called “republics” by Russia, Rodion Miroshnik holds the position as “Ambassador-at-large on the crimes of the Kyiv regime” in the Russian Foreign ministry.</w:t>
      </w:r>
      <w:r>
        <w:rPr>
          <w:rFonts w:ascii="Arial" w:hAnsi="Arial" w:eastAsia="Arial"/>
        </w:rPr>
        <w:t xml:space="preserve"> </w:t>
      </w:r>
      <w:r>
        <w:rPr>
          <w:rFonts w:ascii="Arial" w:hAnsi="Arial" w:eastAsia="Arial"/>
          <w:b w:val="true"/>
        </w:rPr>
        <w:t xml:space="preserve">b) </w:t>
      </w:r>
      <w:r>
        <w:rPr>
          <w:rFonts w:ascii="Arial" w:hAnsi="Arial" w:eastAsia="Arial"/>
        </w:rPr>
        <w:t xml:space="preserve">In line with his new position, he is now responsible for investigating the “crimes” supposedly committed by the Ukrainian authorities and for informing the media and the international community about them. As Ambassador-at-large, Rodion Miroshnik very frequently expresses himself in the Russian media and hosts a radio programme.</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he is supporting actions and policies that undermine the territorial integrity, sovereignty and independence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rPr>
        <w:t xml:space="preserve">Function: Ambassador-at-large of the Russian Foreign Ministry “on the crimes of the Kyiv regime”; former “Ambassador extraordinary and plenipotentiary” of the so-called “Luhansk People’s Republic” to the Russian Federation (from May to November 2022)</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9 Jul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17" name="logoBund" descr="Logo Bund"/>
                <wp:cNvGraphicFramePr>
                  <a:graphicFrameLocks noChangeAspect="true"/>
                </wp:cNvGraphicFramePr>
                <a:graphic>
                  <a:graphicData uri="http://schemas.openxmlformats.org/drawingml/2006/picture">
                    <pic:pic>
                      <pic:nvPicPr>
                        <pic:cNvPr id="61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